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C" w:rsidRDefault="00D564FC">
      <w:r>
        <w:t>от 27.01.2016</w:t>
      </w:r>
    </w:p>
    <w:p w:rsidR="00D564FC" w:rsidRDefault="00D564FC"/>
    <w:p w:rsidR="00D564FC" w:rsidRDefault="00D564F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564FC" w:rsidRDefault="00D564FC">
      <w:r>
        <w:t>Общество с ограниченной ответственностью «АДВАНД СТРОЙ» ИНН 1657204588</w:t>
      </w:r>
    </w:p>
    <w:p w:rsidR="00D564FC" w:rsidRDefault="00D564FC">
      <w:r>
        <w:t>Общество с ограниченной ответственностью «Союз Экспертов» ИНН 5642022550</w:t>
      </w:r>
    </w:p>
    <w:p w:rsidR="00D564FC" w:rsidRDefault="00D564F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64FC"/>
    <w:rsid w:val="00045D12"/>
    <w:rsid w:val="0052439B"/>
    <w:rsid w:val="00B80071"/>
    <w:rsid w:val="00CF2800"/>
    <w:rsid w:val="00D564FC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